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A7A9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26337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6337E">
        <w:rPr>
          <w:rFonts w:asciiTheme="minorHAnsi" w:hAnsiTheme="minorHAnsi" w:cs="Arial"/>
          <w:b/>
          <w:lang w:val="en-ZA"/>
        </w:rPr>
        <w:t>(THE STANDARD BANK OF SOUTH AFRICA LIMITED –</w:t>
      </w:r>
      <w:r w:rsidR="0026337E">
        <w:rPr>
          <w:rFonts w:asciiTheme="minorHAnsi" w:hAnsiTheme="minorHAnsi" w:cs="Arial"/>
          <w:b/>
          <w:lang w:val="en-ZA"/>
        </w:rPr>
        <w:t xml:space="preserve"> </w:t>
      </w:r>
      <w:r w:rsidRPr="0026337E">
        <w:rPr>
          <w:rFonts w:asciiTheme="minorHAnsi" w:hAnsiTheme="minorHAnsi" w:cs="Arial"/>
          <w:b/>
          <w:lang w:val="en-ZA"/>
        </w:rPr>
        <w:t>“CLN737”)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6337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6337E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</w:t>
      </w:r>
      <w:r w:rsidR="0026337E">
        <w:rPr>
          <w:rFonts w:asciiTheme="minorHAnsi" w:hAnsiTheme="minorHAnsi" w:cs="Arial"/>
          <w:lang w:val="en-ZA"/>
        </w:rPr>
        <w:t xml:space="preserve">9 Apr 2021 </w:t>
      </w:r>
      <w:r>
        <w:rPr>
          <w:rFonts w:asciiTheme="minorHAnsi" w:hAnsiTheme="minorHAnsi" w:cs="Arial"/>
          <w:lang w:val="en-ZA"/>
        </w:rPr>
        <w:t xml:space="preserve">of </w:t>
      </w:r>
      <w:r w:rsidR="0026337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26337E">
        <w:rPr>
          <w:rFonts w:asciiTheme="minorHAnsi" w:hAnsiTheme="minorHAnsi" w:cs="Arial"/>
          <w:lang w:val="en-ZA"/>
        </w:rPr>
        <w:t>270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6337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6337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ZAG000175456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6D7DC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D7DCB" w:rsidRDefault="006D7DCB" w:rsidP="006D7DC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2919C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https://clientportal.jse.co.za/Content/JSEPricingSupplementsItems/2021/CLN737%20PricingSupplement0904.pdf</w:t>
        </w:r>
      </w:hyperlink>
    </w:p>
    <w:p w:rsidR="006D7DCB" w:rsidRPr="00F64748" w:rsidRDefault="006D7DCB" w:rsidP="006D7DC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6337E" w:rsidRPr="003A5C94" w:rsidRDefault="0026337E" w:rsidP="0026337E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26337E" w:rsidRPr="00F64748" w:rsidRDefault="0026337E" w:rsidP="0026337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26337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D7D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D7D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37E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7A92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7DC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006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20A9635"/>
  <w15:docId w15:val="{DFC92EA5-AAC3-4F88-92E9-17898A12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CLN737%20PricingSupplement0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A8ECF25-B8F8-4ED1-B539-2E1C9ECB00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78FE5D-28ED-4BA2-A252-611A25782528}"/>
</file>

<file path=customXml/itemProps3.xml><?xml version="1.0" encoding="utf-8"?>
<ds:datastoreItem xmlns:ds="http://schemas.openxmlformats.org/officeDocument/2006/customXml" ds:itemID="{ACC3320E-DB21-4A77-9B4E-0165A18D2387}"/>
</file>

<file path=customXml/itemProps4.xml><?xml version="1.0" encoding="utf-8"?>
<ds:datastoreItem xmlns:ds="http://schemas.openxmlformats.org/officeDocument/2006/customXml" ds:itemID="{92E753FA-8CEC-45EC-B988-BCD2A2EF50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2021-04-08T08:56:00Z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